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2BAF2" w14:textId="77777777" w:rsidR="00F757CD" w:rsidRDefault="00F757CD">
      <w:pPr>
        <w:rPr>
          <w:rFonts w:ascii="Lora" w:eastAsia="Lora" w:hAnsi="Lora" w:cs="Lora"/>
          <w:sz w:val="24"/>
          <w:szCs w:val="24"/>
        </w:rPr>
      </w:pPr>
    </w:p>
    <w:tbl>
      <w:tblPr>
        <w:tblStyle w:val="a0"/>
        <w:tblW w:w="1017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0"/>
        <w:gridCol w:w="3510"/>
        <w:gridCol w:w="2250"/>
      </w:tblGrid>
      <w:tr w:rsidR="00F757CD" w14:paraId="5AF51693" w14:textId="77777777">
        <w:trPr>
          <w:trHeight w:val="152"/>
        </w:trPr>
        <w:tc>
          <w:tcPr>
            <w:tcW w:w="4410" w:type="dxa"/>
            <w:shd w:val="clear" w:color="auto" w:fill="DADADA"/>
          </w:tcPr>
          <w:p w14:paraId="136A8892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Name of Requester</w:t>
            </w:r>
          </w:p>
        </w:tc>
        <w:tc>
          <w:tcPr>
            <w:tcW w:w="3510" w:type="dxa"/>
            <w:shd w:val="clear" w:color="auto" w:fill="DADADA"/>
          </w:tcPr>
          <w:p w14:paraId="7905FFEC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Requester Type</w:t>
            </w:r>
          </w:p>
        </w:tc>
        <w:tc>
          <w:tcPr>
            <w:tcW w:w="2250" w:type="dxa"/>
            <w:shd w:val="clear" w:color="auto" w:fill="DADADA"/>
          </w:tcPr>
          <w:p w14:paraId="7637EFBD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Date</w:t>
            </w:r>
          </w:p>
        </w:tc>
      </w:tr>
      <w:tr w:rsidR="00F757CD" w14:paraId="267BE39E" w14:textId="77777777">
        <w:tc>
          <w:tcPr>
            <w:tcW w:w="4410" w:type="dxa"/>
          </w:tcPr>
          <w:p w14:paraId="076FFB6B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6E0CEE91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1292172" w14:textId="77777777" w:rsidR="00F757CD" w:rsidRDefault="00784C6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Graduate School Student</w:t>
            </w:r>
          </w:p>
          <w:p w14:paraId="21F4D421" w14:textId="77777777" w:rsidR="00F757CD" w:rsidRDefault="00784C6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Employee</w:t>
            </w:r>
          </w:p>
        </w:tc>
        <w:tc>
          <w:tcPr>
            <w:tcW w:w="2250" w:type="dxa"/>
          </w:tcPr>
          <w:p w14:paraId="487AB4EE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F757CD" w14:paraId="208D8D74" w14:textId="77777777">
        <w:tc>
          <w:tcPr>
            <w:tcW w:w="4410" w:type="dxa"/>
            <w:shd w:val="clear" w:color="auto" w:fill="DADADA"/>
          </w:tcPr>
          <w:p w14:paraId="79D7FBC3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 xml:space="preserve">Institutional Email Address </w:t>
            </w:r>
          </w:p>
        </w:tc>
        <w:tc>
          <w:tcPr>
            <w:tcW w:w="5760" w:type="dxa"/>
            <w:gridSpan w:val="2"/>
            <w:shd w:val="clear" w:color="auto" w:fill="DADADA"/>
          </w:tcPr>
          <w:p w14:paraId="6DE26019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Department/School</w:t>
            </w:r>
          </w:p>
        </w:tc>
      </w:tr>
      <w:tr w:rsidR="00F757CD" w14:paraId="6E6DCEAD" w14:textId="77777777">
        <w:tc>
          <w:tcPr>
            <w:tcW w:w="4410" w:type="dxa"/>
          </w:tcPr>
          <w:p w14:paraId="7178640B" w14:textId="77777777" w:rsidR="00F757CD" w:rsidRDefault="00784C64">
            <w:pPr>
              <w:rPr>
                <w:rFonts w:ascii="Lora" w:eastAsia="Lora" w:hAnsi="Lora" w:cs="Lora"/>
                <w:sz w:val="24"/>
                <w:szCs w:val="24"/>
              </w:rPr>
            </w:pPr>
            <w:r>
              <w:rPr>
                <w:rFonts w:ascii="Lora" w:eastAsia="Lora" w:hAnsi="Lora" w:cs="Lora"/>
                <w:sz w:val="24"/>
                <w:szCs w:val="24"/>
              </w:rPr>
              <w:t xml:space="preserve"> </w:t>
            </w:r>
          </w:p>
          <w:p w14:paraId="32A2F016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14:paraId="2FE139A9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F757CD" w14:paraId="331B8499" w14:textId="77777777">
        <w:tc>
          <w:tcPr>
            <w:tcW w:w="10170" w:type="dxa"/>
            <w:gridSpan w:val="3"/>
            <w:shd w:val="clear" w:color="auto" w:fill="DADADA"/>
          </w:tcPr>
          <w:p w14:paraId="059EAB3A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Image of SRF/Employee ID</w:t>
            </w:r>
          </w:p>
        </w:tc>
      </w:tr>
      <w:tr w:rsidR="00F757CD" w14:paraId="038A2D2F" w14:textId="77777777">
        <w:tc>
          <w:tcPr>
            <w:tcW w:w="10170" w:type="dxa"/>
            <w:gridSpan w:val="3"/>
          </w:tcPr>
          <w:p w14:paraId="41BAA1B9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2FDAFC44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7F0C902B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2003CF2A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4D2F3661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274602F4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43EC0AB4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516380D8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7152B60F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0D1F4441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</w:tbl>
    <w:p w14:paraId="66F4270F" w14:textId="77777777" w:rsidR="00F757CD" w:rsidRDefault="00F757CD">
      <w:pPr>
        <w:rPr>
          <w:rFonts w:ascii="Lora" w:eastAsia="Lora" w:hAnsi="Lora" w:cs="Lora"/>
          <w:sz w:val="24"/>
          <w:szCs w:val="24"/>
        </w:rPr>
      </w:pPr>
    </w:p>
    <w:p w14:paraId="3F8B5320" w14:textId="77777777" w:rsidR="00F757CD" w:rsidRDefault="00784C64">
      <w:pPr>
        <w:jc w:val="center"/>
        <w:rPr>
          <w:rFonts w:ascii="Lora" w:eastAsia="Lora" w:hAnsi="Lora" w:cs="Lora"/>
          <w:i/>
          <w:iCs/>
          <w:sz w:val="24"/>
          <w:szCs w:val="24"/>
        </w:rPr>
      </w:pPr>
      <w:r>
        <w:rPr>
          <w:rFonts w:ascii="Lora" w:eastAsia="Lora" w:hAnsi="Lora" w:cs="Lora"/>
          <w:i/>
          <w:iCs/>
          <w:sz w:val="24"/>
          <w:szCs w:val="24"/>
        </w:rPr>
        <w:t xml:space="preserve">To be filled out by the RPIC Personnel </w:t>
      </w:r>
    </w:p>
    <w:p w14:paraId="5F00C2F2" w14:textId="77777777" w:rsidR="00F757CD" w:rsidRDefault="00F757CD">
      <w:pPr>
        <w:jc w:val="center"/>
        <w:rPr>
          <w:rFonts w:ascii="Lora" w:eastAsia="Lora" w:hAnsi="Lora" w:cs="Lora"/>
          <w:sz w:val="24"/>
          <w:szCs w:val="24"/>
        </w:rPr>
      </w:pPr>
    </w:p>
    <w:tbl>
      <w:tblPr>
        <w:tblStyle w:val="a1"/>
        <w:tblW w:w="1017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40"/>
        <w:gridCol w:w="5130"/>
      </w:tblGrid>
      <w:tr w:rsidR="00F757CD" w14:paraId="4827682C" w14:textId="77777777">
        <w:tc>
          <w:tcPr>
            <w:tcW w:w="5040" w:type="dxa"/>
            <w:shd w:val="clear" w:color="auto" w:fill="DADADA"/>
          </w:tcPr>
          <w:p w14:paraId="3B43B354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Decision</w:t>
            </w:r>
          </w:p>
        </w:tc>
        <w:tc>
          <w:tcPr>
            <w:tcW w:w="5130" w:type="dxa"/>
            <w:shd w:val="clear" w:color="auto" w:fill="DADADA"/>
          </w:tcPr>
          <w:p w14:paraId="2F436932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Date Processed</w:t>
            </w:r>
          </w:p>
        </w:tc>
      </w:tr>
      <w:tr w:rsidR="00F757CD" w14:paraId="71D2E2EE" w14:textId="77777777">
        <w:tc>
          <w:tcPr>
            <w:tcW w:w="5040" w:type="dxa"/>
          </w:tcPr>
          <w:p w14:paraId="2AD444FD" w14:textId="77777777" w:rsidR="00F757CD" w:rsidRDefault="00784C6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Approved</w:t>
            </w:r>
          </w:p>
          <w:p w14:paraId="2C67720E" w14:textId="77777777" w:rsidR="00F757CD" w:rsidRDefault="00784C6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Disapproved</w:t>
            </w:r>
          </w:p>
        </w:tc>
        <w:tc>
          <w:tcPr>
            <w:tcW w:w="5130" w:type="dxa"/>
          </w:tcPr>
          <w:p w14:paraId="178F5C41" w14:textId="77777777" w:rsidR="00F757CD" w:rsidRDefault="00F757CD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F757CD" w14:paraId="623B6267" w14:textId="77777777">
        <w:tc>
          <w:tcPr>
            <w:tcW w:w="10170" w:type="dxa"/>
            <w:gridSpan w:val="2"/>
            <w:shd w:val="clear" w:color="auto" w:fill="DADADA"/>
          </w:tcPr>
          <w:p w14:paraId="4258C2F1" w14:textId="77777777" w:rsidR="00F757CD" w:rsidRDefault="00784C6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Instruction for Activation/Reason for Disapproval</w:t>
            </w:r>
          </w:p>
        </w:tc>
      </w:tr>
      <w:tr w:rsidR="00F757CD" w14:paraId="5BBD194B" w14:textId="77777777">
        <w:tc>
          <w:tcPr>
            <w:tcW w:w="10170" w:type="dxa"/>
            <w:gridSpan w:val="2"/>
          </w:tcPr>
          <w:p w14:paraId="1B3AF4DE" w14:textId="77777777" w:rsidR="00F757CD" w:rsidRDefault="00F757CD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  <w:p w14:paraId="3FD0AE42" w14:textId="77777777" w:rsidR="00F757CD" w:rsidRDefault="00F757CD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  <w:p w14:paraId="43B9EA00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4E52DB8A" w14:textId="77777777" w:rsidR="00F757CD" w:rsidRDefault="00F757CD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</w:tbl>
    <w:p w14:paraId="00803C20" w14:textId="77777777" w:rsidR="00F757CD" w:rsidRDefault="00F757CD">
      <w:pPr>
        <w:rPr>
          <w:rFonts w:ascii="Lora" w:eastAsia="Lora" w:hAnsi="Lora" w:cs="Lora"/>
          <w:sz w:val="24"/>
          <w:szCs w:val="24"/>
        </w:rPr>
      </w:pPr>
    </w:p>
    <w:sectPr w:rsidR="00F757C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4CDA0" w14:textId="77777777" w:rsidR="000F7D79" w:rsidRDefault="000F7D79">
      <w:pPr>
        <w:spacing w:line="240" w:lineRule="auto"/>
      </w:pPr>
      <w:r>
        <w:separator/>
      </w:r>
    </w:p>
  </w:endnote>
  <w:endnote w:type="continuationSeparator" w:id="0">
    <w:p w14:paraId="671C0FEC" w14:textId="77777777" w:rsidR="000F7D79" w:rsidRDefault="000F7D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16C463-3AC7-4086-B972-3BB22EC8FB91}"/>
  </w:font>
  <w:font w:name="Lora">
    <w:altName w:val="Calibri"/>
    <w:charset w:val="00"/>
    <w:family w:val="auto"/>
    <w:pitch w:val="variable"/>
    <w:sig w:usb0="A00002FF" w:usb1="5000204B" w:usb2="00000000" w:usb3="00000000" w:csb0="00000097" w:csb1="00000000"/>
    <w:embedRegular r:id="rId2" w:fontKey="{CD8F4FC0-7FCA-4DF4-939F-EA61B19578F2}"/>
    <w:embedBold r:id="rId3" w:fontKey="{76F7F38C-B4E0-451B-81AA-54FCD8FCE668}"/>
    <w:embedItalic r:id="rId4" w:fontKey="{CA9C9121-B840-4D96-A17D-AAB6F336C7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2E5234B-9370-44F4-84CA-1276DCCFEF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839D8DD-57B6-4D1B-8C2D-CE9C977655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E457F" w14:textId="7522DF02" w:rsidR="00F757CD" w:rsidRDefault="00784C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Lora" w:eastAsia="Lora" w:hAnsi="Lora" w:cs="Lora"/>
        <w:color w:val="000000"/>
        <w:sz w:val="24"/>
        <w:szCs w:val="24"/>
      </w:rPr>
    </w:pPr>
    <w:r>
      <w:rPr>
        <w:rFonts w:ascii="Lora" w:eastAsia="Lora" w:hAnsi="Lora" w:cs="Lora"/>
        <w:color w:val="000000"/>
        <w:sz w:val="24"/>
        <w:szCs w:val="24"/>
      </w:rPr>
      <w:t>REQ-006#: 00000</w:t>
    </w:r>
    <w:r w:rsidR="00B14E47">
      <w:rPr>
        <w:rFonts w:ascii="Lora" w:eastAsia="Lora" w:hAnsi="Lora" w:cs="Lora"/>
        <w:color w:val="000000"/>
        <w:sz w:val="24"/>
        <w:szCs w:val="2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73C6" w14:textId="77777777" w:rsidR="000F7D79" w:rsidRDefault="000F7D79">
      <w:pPr>
        <w:spacing w:line="240" w:lineRule="auto"/>
      </w:pPr>
      <w:r>
        <w:separator/>
      </w:r>
    </w:p>
  </w:footnote>
  <w:footnote w:type="continuationSeparator" w:id="0">
    <w:p w14:paraId="653FD856" w14:textId="77777777" w:rsidR="000F7D79" w:rsidRDefault="000F7D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0" w:type="dxa"/>
      <w:tblInd w:w="-36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ayout w:type="fixed"/>
      <w:tblLook w:val="0000" w:firstRow="0" w:lastRow="0" w:firstColumn="0" w:lastColumn="0" w:noHBand="0" w:noVBand="0"/>
    </w:tblPr>
    <w:tblGrid>
      <w:gridCol w:w="1260"/>
      <w:gridCol w:w="4675"/>
      <w:gridCol w:w="4205"/>
    </w:tblGrid>
    <w:tr w:rsidR="00913C53" w14:paraId="55E887E1" w14:textId="77777777" w:rsidTr="00B848D5">
      <w:trPr>
        <w:trHeight w:val="507"/>
      </w:trPr>
      <w:tc>
        <w:tcPr>
          <w:tcW w:w="1260" w:type="dxa"/>
          <w:vMerge w:val="restart"/>
          <w:vAlign w:val="center"/>
        </w:tcPr>
        <w:p w14:paraId="7CD13EFE" w14:textId="77777777" w:rsidR="00913C53" w:rsidRDefault="00913C53" w:rsidP="00913C53">
          <w:pPr>
            <w:spacing w:after="200" w:line="240" w:lineRule="auto"/>
            <w:ind w:left="-15" w:right="-15"/>
            <w:jc w:val="center"/>
            <w:rPr>
              <w:rFonts w:ascii="Lora" w:eastAsia="Lora" w:hAnsi="Lora" w:cs="Lora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5F666C5D" wp14:editId="7758095E">
                <wp:extent cx="557062" cy="732574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62" cy="73257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Merge w:val="restart"/>
          <w:vAlign w:val="center"/>
        </w:tcPr>
        <w:p w14:paraId="026A7E5A" w14:textId="77777777" w:rsidR="00913C53" w:rsidRDefault="00913C53" w:rsidP="00913C53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Lora" w:eastAsia="Lora" w:hAnsi="Lora" w:cs="Lora"/>
              <w:b/>
              <w:bCs/>
              <w:sz w:val="24"/>
              <w:szCs w:val="24"/>
            </w:rPr>
          </w:pPr>
          <w:r>
            <w:rPr>
              <w:rFonts w:ascii="Lora" w:eastAsia="Lora" w:hAnsi="Lora" w:cs="Lora"/>
              <w:b/>
              <w:bCs/>
              <w:sz w:val="24"/>
              <w:szCs w:val="24"/>
            </w:rPr>
            <w:t>SAN PEDRO COLLEGE</w:t>
          </w:r>
        </w:p>
        <w:p w14:paraId="4A7E01B6" w14:textId="77777777" w:rsidR="00913C53" w:rsidRDefault="00913C53" w:rsidP="00913C53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Lora" w:eastAsia="Lora" w:hAnsi="Lora" w:cs="Lora"/>
              <w:b/>
              <w:bCs/>
              <w:sz w:val="24"/>
              <w:szCs w:val="24"/>
            </w:rPr>
          </w:pPr>
          <w:r>
            <w:rPr>
              <w:rFonts w:ascii="Lora" w:eastAsia="Lora" w:hAnsi="Lora" w:cs="Lora"/>
              <w:i/>
              <w:iCs/>
              <w:sz w:val="20"/>
              <w:szCs w:val="20"/>
            </w:rPr>
            <w:t>Research, Publication, and Innovation Center</w:t>
          </w:r>
        </w:p>
      </w:tc>
      <w:tc>
        <w:tcPr>
          <w:tcW w:w="4205" w:type="dxa"/>
          <w:vMerge w:val="restart"/>
          <w:vAlign w:val="center"/>
        </w:tcPr>
        <w:p w14:paraId="5F1473BE" w14:textId="77777777" w:rsidR="00913C53" w:rsidRDefault="00913C53" w:rsidP="00913C53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Form No: </w:t>
          </w:r>
          <w:r>
            <w:rPr>
              <w:rFonts w:ascii="Lora" w:eastAsia="Lora" w:hAnsi="Lora" w:cs="Lora"/>
              <w:i/>
              <w:iCs/>
              <w:sz w:val="20"/>
              <w:szCs w:val="20"/>
            </w:rPr>
            <w:t>F-RPIC-REQ-006-2026-v_1.0</w:t>
          </w:r>
        </w:p>
        <w:p w14:paraId="2EA91B96" w14:textId="77777777" w:rsidR="00913C53" w:rsidRDefault="00913C53" w:rsidP="00913C53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Revision: 00</w:t>
          </w:r>
        </w:p>
        <w:p w14:paraId="289421FC" w14:textId="77777777" w:rsidR="00913C53" w:rsidRDefault="00913C53" w:rsidP="00913C53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Effective Date: July 1, 2026</w:t>
          </w:r>
        </w:p>
      </w:tc>
    </w:tr>
    <w:tr w:rsidR="00913C53" w14:paraId="3A086261" w14:textId="77777777" w:rsidTr="00B848D5">
      <w:trPr>
        <w:trHeight w:val="467"/>
      </w:trPr>
      <w:tc>
        <w:tcPr>
          <w:tcW w:w="1260" w:type="dxa"/>
          <w:vMerge/>
          <w:vAlign w:val="center"/>
        </w:tcPr>
        <w:p w14:paraId="54B19994" w14:textId="77777777" w:rsidR="00913C53" w:rsidRDefault="00913C53" w:rsidP="00913C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  <w:tc>
        <w:tcPr>
          <w:tcW w:w="4675" w:type="dxa"/>
          <w:vMerge/>
          <w:vAlign w:val="center"/>
        </w:tcPr>
        <w:p w14:paraId="3C5DB09C" w14:textId="77777777" w:rsidR="00913C53" w:rsidRDefault="00913C53" w:rsidP="00913C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  <w:tc>
        <w:tcPr>
          <w:tcW w:w="4205" w:type="dxa"/>
          <w:vMerge/>
          <w:vAlign w:val="center"/>
        </w:tcPr>
        <w:p w14:paraId="714D3573" w14:textId="77777777" w:rsidR="00913C53" w:rsidRDefault="00913C53" w:rsidP="00913C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</w:tr>
    <w:tr w:rsidR="00913C53" w14:paraId="4E098CAB" w14:textId="77777777" w:rsidTr="00B848D5">
      <w:trPr>
        <w:trHeight w:val="440"/>
      </w:trPr>
      <w:tc>
        <w:tcPr>
          <w:tcW w:w="10140" w:type="dxa"/>
          <w:gridSpan w:val="3"/>
          <w:vAlign w:val="center"/>
        </w:tcPr>
        <w:p w14:paraId="6EB308C3" w14:textId="77777777" w:rsidR="00913C53" w:rsidRDefault="00913C53" w:rsidP="00913C53">
          <w:pPr>
            <w:jc w:val="center"/>
            <w:rPr>
              <w:rFonts w:ascii="Lora" w:eastAsia="Lora" w:hAnsi="Lora" w:cs="Lora"/>
              <w:b/>
              <w:bCs/>
              <w:sz w:val="24"/>
              <w:szCs w:val="24"/>
            </w:rPr>
          </w:pPr>
          <w:r>
            <w:rPr>
              <w:rFonts w:ascii="Lora" w:eastAsia="Lora" w:hAnsi="Lora" w:cs="Lora"/>
              <w:b/>
              <w:bCs/>
              <w:sz w:val="24"/>
              <w:szCs w:val="24"/>
            </w:rPr>
            <w:t>REQUEST FOR GRAMMARLY PREMIUM ACCOUNT</w:t>
          </w:r>
        </w:p>
        <w:p w14:paraId="656425C3" w14:textId="77777777" w:rsidR="00913C53" w:rsidRDefault="00913C53" w:rsidP="00913C53">
          <w:pPr>
            <w:jc w:val="center"/>
            <w:rPr>
              <w:rFonts w:ascii="Lora" w:eastAsia="Lora" w:hAnsi="Lora" w:cs="Lora"/>
              <w:b/>
              <w:bCs/>
              <w:sz w:val="36"/>
              <w:szCs w:val="36"/>
            </w:rPr>
          </w:pPr>
          <w:r>
            <w:rPr>
              <w:rFonts w:ascii="Lora" w:eastAsia="Lora" w:hAnsi="Lora" w:cs="Lora"/>
              <w:b/>
              <w:bCs/>
              <w:sz w:val="24"/>
              <w:szCs w:val="24"/>
            </w:rPr>
            <w:t>(Graduate School Students and Employees)</w:t>
          </w:r>
        </w:p>
      </w:tc>
    </w:tr>
  </w:tbl>
  <w:p w14:paraId="7735E783" w14:textId="77777777" w:rsidR="00913C53" w:rsidRDefault="00913C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CD"/>
    <w:rsid w:val="000F7D79"/>
    <w:rsid w:val="00784C64"/>
    <w:rsid w:val="008C39AD"/>
    <w:rsid w:val="00913C53"/>
    <w:rsid w:val="00B14E47"/>
    <w:rsid w:val="00F7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C37C5"/>
  <w15:docId w15:val="{CC083B5C-1B41-4B20-A268-D100B5FB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13C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C53"/>
  </w:style>
  <w:style w:type="paragraph" w:styleId="Footer">
    <w:name w:val="footer"/>
    <w:basedOn w:val="Normal"/>
    <w:link w:val="FooterChar"/>
    <w:uiPriority w:val="99"/>
    <w:unhideWhenUsed/>
    <w:rsid w:val="00913C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oz3OFKaUwUV2IfX4C1A63AozA==">CgMxLjA4AHIhMWVaVDFxVzZMYllGTng0OWhad2dQX1ZBTTBMQmo5Z3p6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RPIC-PC2</cp:lastModifiedBy>
  <cp:revision>4</cp:revision>
  <dcterms:created xsi:type="dcterms:W3CDTF">2026-07-05T23:56:00Z</dcterms:created>
  <dcterms:modified xsi:type="dcterms:W3CDTF">2026-07-09T06:47:00Z</dcterms:modified>
</cp:coreProperties>
</file>